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A" w:rsidRPr="00371567" w:rsidRDefault="006815A9" w:rsidP="006815A9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371567">
        <w:rPr>
          <w:rFonts w:hint="cs"/>
          <w:b/>
          <w:bCs/>
          <w:sz w:val="28"/>
          <w:szCs w:val="28"/>
          <w:rtl/>
          <w:lang w:bidi="ar-IQ"/>
        </w:rPr>
        <w:t>نموذج استطلاع رأي رئيس القسم في اداء الاستاذ الجامعي</w:t>
      </w:r>
    </w:p>
    <w:p w:rsidR="006815A9" w:rsidRPr="00371567" w:rsidRDefault="00822D94" w:rsidP="006815A9">
      <w:pPr>
        <w:jc w:val="center"/>
        <w:rPr>
          <w:b/>
          <w:bCs/>
          <w:sz w:val="28"/>
          <w:szCs w:val="28"/>
          <w:rtl/>
          <w:lang w:bidi="ar-IQ"/>
        </w:rPr>
      </w:pPr>
      <w:r w:rsidRPr="00371567">
        <w:rPr>
          <w:rFonts w:hint="cs"/>
          <w:b/>
          <w:bCs/>
          <w:sz w:val="28"/>
          <w:szCs w:val="28"/>
          <w:rtl/>
          <w:lang w:bidi="ar-IQ"/>
        </w:rPr>
        <w:t xml:space="preserve">للفصل الدراسي </w:t>
      </w:r>
    </w:p>
    <w:p w:rsidR="006815A9" w:rsidRPr="00371567" w:rsidRDefault="006815A9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اسم عضو هيئة التدريس :</w:t>
      </w:r>
    </w:p>
    <w:p w:rsidR="006815A9" w:rsidRPr="00371567" w:rsidRDefault="006815A9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الكلية :</w:t>
      </w:r>
    </w:p>
    <w:p w:rsidR="006815A9" w:rsidRPr="00371567" w:rsidRDefault="003C0B52" w:rsidP="006815A9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السيد </w:t>
      </w:r>
      <w:r w:rsidR="006815A9" w:rsidRPr="00371567">
        <w:rPr>
          <w:rFonts w:hint="cs"/>
          <w:b/>
          <w:bCs/>
          <w:sz w:val="24"/>
          <w:szCs w:val="24"/>
          <w:rtl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815A9" w:rsidRPr="00371567">
        <w:rPr>
          <w:rFonts w:hint="cs"/>
          <w:b/>
          <w:bCs/>
          <w:sz w:val="24"/>
          <w:szCs w:val="24"/>
          <w:rtl/>
          <w:lang w:bidi="ar-IQ"/>
        </w:rPr>
        <w:t xml:space="preserve">رئيس القسم    </w:t>
      </w:r>
    </w:p>
    <w:p w:rsidR="00E36D13" w:rsidRPr="00371567" w:rsidRDefault="00E36D13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السلام عليكم ورحمة الله وبركاته ,,,</w:t>
      </w:r>
    </w:p>
    <w:p w:rsidR="00592D75" w:rsidRPr="00371567" w:rsidRDefault="00E36D13" w:rsidP="008F168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تهدف هذه الاستبانه الى تقويم اداء الاستاذ الجامعي من رئيس القسم وذلك سعيا من الجامعة للارتقاء بمس</w:t>
      </w:r>
      <w:r w:rsidR="00D2636F">
        <w:rPr>
          <w:rFonts w:hint="cs"/>
          <w:b/>
          <w:bCs/>
          <w:sz w:val="24"/>
          <w:szCs w:val="24"/>
          <w:rtl/>
          <w:lang w:bidi="ar-IQ"/>
        </w:rPr>
        <w:t>ت</w:t>
      </w:r>
      <w:r w:rsidRPr="00371567">
        <w:rPr>
          <w:rFonts w:hint="cs"/>
          <w:b/>
          <w:bCs/>
          <w:sz w:val="24"/>
          <w:szCs w:val="24"/>
          <w:rtl/>
          <w:lang w:bidi="ar-IQ"/>
        </w:rPr>
        <w:t>وى الاداء ؤرفع كفاءة العمل لذا نرجو وضع علامة (صح)في الخانة المنا</w:t>
      </w:r>
      <w:r w:rsidR="008F168C">
        <w:rPr>
          <w:rFonts w:hint="cs"/>
          <w:b/>
          <w:bCs/>
          <w:sz w:val="24"/>
          <w:szCs w:val="24"/>
          <w:rtl/>
          <w:lang w:bidi="ar-IQ"/>
        </w:rPr>
        <w:t xml:space="preserve">سبة لكل فقرة من الفقرات الاتية </w:t>
      </w:r>
      <w:r w:rsidRPr="00371567">
        <w:rPr>
          <w:rFonts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4872"/>
        <w:gridCol w:w="630"/>
        <w:gridCol w:w="630"/>
        <w:gridCol w:w="1013"/>
        <w:gridCol w:w="709"/>
        <w:gridCol w:w="726"/>
      </w:tblGrid>
      <w:tr w:rsidR="00E36D13" w:rsidRPr="00371567" w:rsidTr="00383D09">
        <w:trPr>
          <w:trHeight w:val="665"/>
        </w:trPr>
        <w:tc>
          <w:tcPr>
            <w:tcW w:w="662" w:type="dxa"/>
          </w:tcPr>
          <w:p w:rsidR="00E36D13" w:rsidRPr="00371567" w:rsidRDefault="00383D09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872" w:type="dxa"/>
          </w:tcPr>
          <w:p w:rsidR="00E36D13" w:rsidRPr="00371567" w:rsidRDefault="00E36D13" w:rsidP="00297EB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البند</w:t>
            </w:r>
            <w:r w:rsidR="00297E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كبير جدا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كبيرة</w:t>
            </w: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متوسطة</w:t>
            </w: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قليلة</w:t>
            </w: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قليلة</w:t>
            </w:r>
          </w:p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872" w:type="dxa"/>
          </w:tcPr>
          <w:p w:rsidR="00E36D13" w:rsidRPr="00371567" w:rsidRDefault="008F168C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يلتزم التدريسي بتعليمات 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وتوجهاته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872" w:type="dxa"/>
          </w:tcPr>
          <w:p w:rsidR="00E36D13" w:rsidRPr="00371567" w:rsidRDefault="002E3AC6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يلتزم التدريسي 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بالساعات المكتبية المقررة له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872" w:type="dxa"/>
          </w:tcPr>
          <w:p w:rsidR="00E36D13" w:rsidRPr="00371567" w:rsidRDefault="002E3AC6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يشارك التدريسي 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بفاعلية في عدد من لجان القسم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rPr>
          <w:trHeight w:val="70"/>
        </w:trPr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872" w:type="dxa"/>
          </w:tcPr>
          <w:p w:rsidR="00E36D13" w:rsidRPr="00371567" w:rsidRDefault="002E3AC6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يقدم التدريسي </w:t>
            </w:r>
            <w:r w:rsidR="00B12A2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افكار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ا"</w:t>
            </w:r>
            <w:r w:rsidR="00B12A2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لتطوير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اداء القسم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872" w:type="dxa"/>
          </w:tcPr>
          <w:p w:rsidR="00E36D13" w:rsidRPr="00371567" w:rsidRDefault="005067D5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يشارك التدريسي 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بايجابية في اجتماعات وانش</w:t>
            </w:r>
            <w:r w:rsidR="00592D75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</w:t>
            </w:r>
            <w:r w:rsidR="00116F0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 القسم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872" w:type="dxa"/>
          </w:tcPr>
          <w:p w:rsidR="00E36D13" w:rsidRPr="00371567" w:rsidRDefault="005067D5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يحرص التدريسي </w:t>
            </w:r>
            <w:r w:rsidR="00592D75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التواصل الدائم مع القسم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872" w:type="dxa"/>
          </w:tcPr>
          <w:p w:rsidR="00E36D13" w:rsidRPr="00371567" w:rsidRDefault="00592D75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</w:t>
            </w:r>
            <w:r w:rsidR="005067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جيب التدريسي</w:t>
            </w:r>
            <w:r w:rsidR="00B12A2C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لتمثيل القسم في لقأءات </w:t>
            </w: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خارج الجامعة وداخلها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872" w:type="dxa"/>
          </w:tcPr>
          <w:p w:rsidR="00E36D13" w:rsidRPr="00371567" w:rsidRDefault="005067D5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علاقات التدريسي </w:t>
            </w:r>
            <w:r w:rsidR="00F23C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الانسانية مع زملائه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872" w:type="dxa"/>
          </w:tcPr>
          <w:p w:rsidR="00E36D13" w:rsidRPr="00371567" w:rsidRDefault="00D57C90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يلتزم التدريسي </w:t>
            </w:r>
            <w:r w:rsidR="00F93076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بمحاضراته بأستمرار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872" w:type="dxa"/>
          </w:tcPr>
          <w:p w:rsidR="00E36D13" w:rsidRPr="00371567" w:rsidRDefault="00D57C90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التدريسي</w:t>
            </w:r>
            <w:r w:rsidR="00F93076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ملف لمنهج محدث بشكل مستمر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36D13" w:rsidRPr="00371567" w:rsidTr="00383D09">
        <w:tc>
          <w:tcPr>
            <w:tcW w:w="662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872" w:type="dxa"/>
          </w:tcPr>
          <w:p w:rsidR="00E36D13" w:rsidRPr="00371567" w:rsidRDefault="00F93076" w:rsidP="00D57C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ادوات </w:t>
            </w:r>
            <w:r w:rsidR="00665C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</w:t>
            </w:r>
            <w:r w:rsidR="00E338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ويم </w:t>
            </w:r>
            <w:r w:rsidR="00D57C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لاختبار الطلاب لدى التدريسي</w:t>
            </w:r>
            <w:r w:rsidR="00693046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شاملة ومتنوعة ومنسج</w:t>
            </w:r>
            <w:r w:rsidR="00C12A85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693046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ة مع اهداف المادة </w:t>
            </w: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E36D13" w:rsidRPr="00371567" w:rsidRDefault="00E36D13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872" w:type="dxa"/>
          </w:tcPr>
          <w:p w:rsidR="009F666F" w:rsidRPr="00371567" w:rsidRDefault="00D57C90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يحرص التدريسي </w:t>
            </w:r>
            <w:r w:rsidR="008E64FB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على الالتحاق بالدورات المهارية والتطوير بشكل دائم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872" w:type="dxa"/>
          </w:tcPr>
          <w:p w:rsidR="009F666F" w:rsidRPr="00371567" w:rsidRDefault="00D57C90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التدريسي</w:t>
            </w:r>
            <w:r w:rsidR="008E64FB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مشاركات مجتمعية </w:t>
            </w:r>
            <w:r w:rsidR="00F23C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(خدمة مجتمع)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872" w:type="dxa"/>
          </w:tcPr>
          <w:p w:rsidR="009F666F" w:rsidRPr="00371567" w:rsidRDefault="0003246E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  <w:r w:rsidR="008E64FB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نشاط بحثي واضح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872" w:type="dxa"/>
          </w:tcPr>
          <w:p w:rsidR="009F666F" w:rsidRPr="00371567" w:rsidRDefault="00D57C90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يلتزم التدريس</w:t>
            </w:r>
            <w:r w:rsidR="008E64FB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بمواعيد انجاز الاعمال المطلوبة منه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872" w:type="dxa"/>
          </w:tcPr>
          <w:p w:rsidR="009F666F" w:rsidRPr="00371567" w:rsidRDefault="008E64FB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هناك الكث</w:t>
            </w:r>
            <w:r w:rsidR="00C12A85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8124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 من الشكاوى على التدريسي</w:t>
            </w: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قبل الطلبة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872" w:type="dxa"/>
          </w:tcPr>
          <w:p w:rsidR="009F666F" w:rsidRPr="00371567" w:rsidRDefault="0003246E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يعمل التدريسي</w:t>
            </w:r>
            <w:r w:rsidR="008E64FB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على تبادل التجارب </w:t>
            </w:r>
            <w:r w:rsidR="00692BAD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والممارسات الاكاديمية الجيدة مع الزملاء في القسم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666F" w:rsidRPr="00371567" w:rsidTr="00383D09">
        <w:tc>
          <w:tcPr>
            <w:tcW w:w="66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72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المجموع الكلي 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630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3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6" w:type="dxa"/>
          </w:tcPr>
          <w:p w:rsidR="009F666F" w:rsidRPr="00371567" w:rsidRDefault="009F666F" w:rsidP="006815A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6D13" w:rsidRPr="00371567" w:rsidRDefault="00116F0C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ملاحظات اضافية :</w:t>
      </w:r>
    </w:p>
    <w:p w:rsidR="00116F0C" w:rsidRPr="00371567" w:rsidRDefault="00116F0C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00000000000000000000000000000000000000000000000000000000000000000000000000000000000000000000000000000000000000000000000000</w:t>
      </w:r>
    </w:p>
    <w:p w:rsidR="00E36D13" w:rsidRPr="00371567" w:rsidRDefault="00116F0C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اسم وتوقيع رئيس القسم</w:t>
      </w:r>
      <w:r w:rsidR="00692BAD" w:rsidRPr="00371567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التاريخ</w:t>
      </w:r>
    </w:p>
    <w:p w:rsidR="00692BAD" w:rsidRPr="00371567" w:rsidRDefault="00692BAD" w:rsidP="006815A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....................................                                              /  /2017</w:t>
      </w:r>
    </w:p>
    <w:p w:rsidR="00383D09" w:rsidRDefault="00383D09" w:rsidP="00B12A2C">
      <w:pPr>
        <w:jc w:val="center"/>
        <w:rPr>
          <w:b/>
          <w:bCs/>
          <w:sz w:val="32"/>
          <w:szCs w:val="32"/>
          <w:rtl/>
          <w:lang w:bidi="ar-IQ"/>
        </w:rPr>
      </w:pPr>
    </w:p>
    <w:p w:rsidR="00B14A89" w:rsidRPr="00371567" w:rsidRDefault="00B14A89" w:rsidP="00965AB0">
      <w:pPr>
        <w:jc w:val="center"/>
        <w:rPr>
          <w:b/>
          <w:bCs/>
          <w:sz w:val="32"/>
          <w:szCs w:val="32"/>
          <w:rtl/>
          <w:lang w:bidi="ar-IQ"/>
        </w:rPr>
      </w:pPr>
      <w:r w:rsidRPr="00371567">
        <w:rPr>
          <w:rFonts w:hint="cs"/>
          <w:b/>
          <w:bCs/>
          <w:sz w:val="32"/>
          <w:szCs w:val="32"/>
          <w:rtl/>
          <w:lang w:bidi="ar-IQ"/>
        </w:rPr>
        <w:lastRenderedPageBreak/>
        <w:t>استطلاع  ر</w:t>
      </w:r>
      <w:r w:rsidR="00B12A2C" w:rsidRPr="00371567">
        <w:rPr>
          <w:rFonts w:hint="cs"/>
          <w:b/>
          <w:bCs/>
          <w:sz w:val="32"/>
          <w:szCs w:val="32"/>
          <w:rtl/>
          <w:lang w:bidi="ar-IQ"/>
        </w:rPr>
        <w:t xml:space="preserve">أي الطلبة في </w:t>
      </w:r>
      <w:r w:rsidR="00965AB0">
        <w:rPr>
          <w:rFonts w:hint="cs"/>
          <w:b/>
          <w:bCs/>
          <w:sz w:val="32"/>
          <w:szCs w:val="32"/>
          <w:rtl/>
          <w:lang w:bidi="ar-IQ"/>
        </w:rPr>
        <w:t>أ</w:t>
      </w:r>
      <w:r w:rsidR="00B12A2C" w:rsidRPr="00371567">
        <w:rPr>
          <w:rFonts w:hint="cs"/>
          <w:b/>
          <w:bCs/>
          <w:sz w:val="32"/>
          <w:szCs w:val="32"/>
          <w:rtl/>
          <w:lang w:bidi="ar-IQ"/>
        </w:rPr>
        <w:t xml:space="preserve">داء </w:t>
      </w:r>
      <w:r w:rsidR="00965AB0">
        <w:rPr>
          <w:rFonts w:hint="cs"/>
          <w:b/>
          <w:bCs/>
          <w:sz w:val="32"/>
          <w:szCs w:val="32"/>
          <w:rtl/>
          <w:lang w:bidi="ar-IQ"/>
        </w:rPr>
        <w:t>أ</w:t>
      </w:r>
      <w:r w:rsidR="00B12A2C" w:rsidRPr="00371567">
        <w:rPr>
          <w:rFonts w:hint="cs"/>
          <w:b/>
          <w:bCs/>
          <w:sz w:val="32"/>
          <w:szCs w:val="32"/>
          <w:rtl/>
          <w:lang w:bidi="ar-IQ"/>
        </w:rPr>
        <w:t>لاستاذ الجامعي</w:t>
      </w:r>
    </w:p>
    <w:p w:rsidR="00B12A2C" w:rsidRPr="00371567" w:rsidRDefault="00B12A2C" w:rsidP="00965AB0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اخي الطالب اختي الطالبة ...... تهدف هذه الاستمارة الى استطلاع رأ</w:t>
      </w:r>
      <w:r w:rsidR="007D5CC6" w:rsidRPr="00371567">
        <w:rPr>
          <w:rFonts w:hint="cs"/>
          <w:b/>
          <w:bCs/>
          <w:sz w:val="24"/>
          <w:szCs w:val="24"/>
          <w:rtl/>
          <w:lang w:bidi="ar-IQ"/>
        </w:rPr>
        <w:t>يك فيما يتعلق بتعلمك ف</w:t>
      </w:r>
      <w:r w:rsidR="00965AB0">
        <w:rPr>
          <w:rFonts w:hint="cs"/>
          <w:b/>
          <w:bCs/>
          <w:sz w:val="24"/>
          <w:szCs w:val="24"/>
          <w:rtl/>
          <w:lang w:bidi="ar-IQ"/>
        </w:rPr>
        <w:t xml:space="preserve">ي هذه المادة الدراسية خلال تقويم </w:t>
      </w:r>
      <w:r w:rsidR="007D5CC6" w:rsidRPr="00371567">
        <w:rPr>
          <w:rFonts w:hint="cs"/>
          <w:b/>
          <w:bCs/>
          <w:sz w:val="24"/>
          <w:szCs w:val="24"/>
          <w:rtl/>
          <w:lang w:bidi="ar-IQ"/>
        </w:rPr>
        <w:t xml:space="preserve">اداء التدريسي وذلك سعيا للارتقاء بالمستوى الاكاديمي في المواد الدراسية وتحقيقا لاهداف الجامعة في </w:t>
      </w:r>
    </w:p>
    <w:p w:rsidR="007D5CC6" w:rsidRPr="00371567" w:rsidRDefault="007D5CC6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التطوير المستمر مع مراعاة الدقة والموضوعية مع العلم انه لاتوجد اجابات صحيحة واخرى خاطئة :</w:t>
      </w:r>
    </w:p>
    <w:p w:rsidR="007D5CC6" w:rsidRPr="00371567" w:rsidRDefault="007D5CC6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الكلية ...................................                             القسم ...................................................</w:t>
      </w:r>
    </w:p>
    <w:p w:rsidR="007D5CC6" w:rsidRPr="00371567" w:rsidRDefault="00DB1E4E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اسم المادة ............................                               طالب (     )       طالبة (       )</w:t>
      </w:r>
    </w:p>
    <w:p w:rsidR="00DB1E4E" w:rsidRPr="00371567" w:rsidRDefault="00DB1E4E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اسم المدرس ........................................................</w:t>
      </w:r>
    </w:p>
    <w:p w:rsidR="008527FA" w:rsidRPr="00371567" w:rsidRDefault="00DB1E4E" w:rsidP="00383D0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مفتاح الجدول</w:t>
      </w:r>
      <w:r w:rsidR="00090E68" w:rsidRPr="00371567">
        <w:rPr>
          <w:rFonts w:hint="cs"/>
          <w:b/>
          <w:bCs/>
          <w:sz w:val="24"/>
          <w:szCs w:val="24"/>
          <w:rtl/>
          <w:lang w:bidi="ar-IQ"/>
        </w:rPr>
        <w:t>: (5)= بدرجة كبيره جدا"(4)= بدرجة كبيرة ، (3) = بدرجة متوسطة ،(2) بدرجة قليلة ، (1)= بدرجة قليلة جدا"</w:t>
      </w:r>
      <w:r w:rsidR="008527FA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</w:t>
      </w:r>
    </w:p>
    <w:tbl>
      <w:tblPr>
        <w:tblStyle w:val="a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90"/>
        <w:gridCol w:w="357"/>
        <w:gridCol w:w="444"/>
        <w:gridCol w:w="357"/>
        <w:gridCol w:w="357"/>
        <w:gridCol w:w="351"/>
      </w:tblGrid>
      <w:tr w:rsidR="00B31A48" w:rsidTr="00383D09">
        <w:trPr>
          <w:trHeight w:val="1205"/>
        </w:trPr>
        <w:tc>
          <w:tcPr>
            <w:tcW w:w="9242" w:type="dxa"/>
            <w:gridSpan w:val="7"/>
          </w:tcPr>
          <w:p w:rsidR="00B31A48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83D09" w:rsidRDefault="00383D09" w:rsidP="000227C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0227C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نرجو ابداء الرأي في الجوانب المختلفة بوضع علامة ( صح) في الخانة التي تعبر</w:t>
            </w:r>
            <w:r w:rsidR="00965A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عن رأيك مستخدما المقياس ألاتي</w:t>
            </w: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86" w:type="dxa"/>
            <w:tcBorders>
              <w:bottom w:val="single" w:sz="4" w:space="0" w:color="auto"/>
            </w:tcBorders>
          </w:tcPr>
          <w:p w:rsidR="00B31A48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83D09" w:rsidRPr="00371567" w:rsidRDefault="00383D0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383D09" w:rsidRDefault="00383D0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31A48" w:rsidRPr="00371567" w:rsidRDefault="00383D0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البند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:rsidR="00090E68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Pr="00371567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090E68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Pr="00371567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090E68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Pr="00371567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090E68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Pr="00371567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090E68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227C8" w:rsidRPr="00371567" w:rsidRDefault="000227C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31A48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86" w:type="dxa"/>
            <w:tcBorders>
              <w:top w:val="single" w:sz="4" w:space="0" w:color="auto"/>
            </w:tcBorders>
          </w:tcPr>
          <w:p w:rsidR="00B31A48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31A48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890" w:type="dxa"/>
            <w:tcBorders>
              <w:top w:val="single" w:sz="4" w:space="0" w:color="auto"/>
            </w:tcBorders>
          </w:tcPr>
          <w:p w:rsidR="00B31A48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31A48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يظهر التدريسي</w:t>
            </w:r>
            <w:r w:rsidR="00B31A4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تمكنا جيدا لموضوعات المادة 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31A48" w:rsidRPr="00371567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B31A48" w:rsidRPr="00371567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31A48" w:rsidRPr="00371567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B31A48" w:rsidRPr="00371567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B31A48" w:rsidRPr="00371567" w:rsidRDefault="00B31A4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090E68" w:rsidRPr="00371567" w:rsidRDefault="00703C7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890" w:type="dxa"/>
          </w:tcPr>
          <w:p w:rsidR="00090E68" w:rsidRPr="00371567" w:rsidRDefault="00703C7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يقدم محتوى المادة وفصوله بطريقة واضحة ومنظمة </w:t>
            </w: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090E68" w:rsidRPr="00371567" w:rsidRDefault="00703C7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890" w:type="dxa"/>
          </w:tcPr>
          <w:p w:rsidR="00090E68" w:rsidRPr="00371567" w:rsidRDefault="00703C7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يشرح مفردات المادة بطريقة معمقة ومتنوعة .</w:t>
            </w: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090E68" w:rsidRPr="00371567" w:rsidRDefault="00703C7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890" w:type="dxa"/>
          </w:tcPr>
          <w:p w:rsidR="00090E6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يوصل التدريسي</w:t>
            </w:r>
            <w:r w:rsidR="00703C74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افكار المادة</w:t>
            </w:r>
            <w:r w:rsidR="0010328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ومفاهيمه</w:t>
            </w:r>
            <w:r w:rsidR="006412D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باسلوب واضح ومسموع</w:t>
            </w: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090E6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890" w:type="dxa"/>
          </w:tcPr>
          <w:p w:rsidR="00090E6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يتصف التدريسي </w:t>
            </w:r>
            <w:r w:rsidR="006412D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بالحيوية والنشاط ويشرح بصوت واضح ومسموع</w:t>
            </w: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090E68" w:rsidRPr="00371567" w:rsidRDefault="00090E6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890" w:type="dxa"/>
          </w:tcPr>
          <w:p w:rsidR="006412D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يستعمل التدريسي </w:t>
            </w:r>
            <w:r w:rsidR="006412D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اساليب تعلم متنوعة من طرق التدريس (مثلا: المحاضرة، المناقشة</w:t>
            </w: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890" w:type="dxa"/>
          </w:tcPr>
          <w:p w:rsidR="006412D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يستعمل التدريسي</w:t>
            </w:r>
            <w:r w:rsidR="006412D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وسائل تكنلوجيا التعلم الحديثة (مثلا : البور بوينت ، برنامج مودل)</w:t>
            </w: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890" w:type="dxa"/>
          </w:tcPr>
          <w:p w:rsidR="006412D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يوضح التدريسي </w:t>
            </w:r>
            <w:r w:rsidR="00296014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المف</w:t>
            </w:r>
            <w:r w:rsidR="007F06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اهيم والجوانب النظ</w:t>
            </w:r>
            <w:r w:rsidR="0010328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رية في الدرس</w:t>
            </w:r>
            <w:r w:rsidR="00296014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بأمثلة مرتبطة بالواقع ان امكن</w:t>
            </w: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6412D8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890" w:type="dxa"/>
          </w:tcPr>
          <w:p w:rsidR="006412D8" w:rsidRPr="00371567" w:rsidRDefault="00965AB0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يشجع ا</w:t>
            </w:r>
            <w:r w:rsidR="00E153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لتدريسي </w:t>
            </w:r>
            <w:r w:rsidR="00296014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الطلبة على المشاركة من خلال طرح اسئلة وتوفير فرصا للمناقشة </w:t>
            </w: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6412D8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890" w:type="dxa"/>
          </w:tcPr>
          <w:p w:rsidR="006412D8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يحسن التدريسي </w:t>
            </w:r>
            <w:r w:rsidR="00296014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الاستفادة من وقت المحاضرة بالتدريس الفعلي .</w:t>
            </w: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6412D8" w:rsidRPr="00371567" w:rsidRDefault="006412D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890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</w:t>
            </w:r>
            <w:r w:rsidR="00E153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تطيع التدريسي 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ضبط المحاضرة وادارتها بشكل فاعل .</w:t>
            </w: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296014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890" w:type="dxa"/>
          </w:tcPr>
          <w:p w:rsidR="00296014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يلتزم التدريسي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بمواعيد بدء وانتهاء المحاضرة .</w:t>
            </w: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6014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296014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890" w:type="dxa"/>
          </w:tcPr>
          <w:p w:rsidR="00296014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صفحة التدريسي 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الشخصية على الموقع الكتروني للجامعة محدثة وتضم مواد وأبحاث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ا"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علمية </w:t>
            </w: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296014" w:rsidRPr="00371567" w:rsidRDefault="00296014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38D9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890" w:type="dxa"/>
          </w:tcPr>
          <w:p w:rsidR="00FA38D9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يعامل التدريسي 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الطلبة بود احترام، ويقدم المساعدة عند الحاجة </w:t>
            </w: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38D9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890" w:type="dxa"/>
          </w:tcPr>
          <w:p w:rsidR="00FA38D9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يتقبل التدريسي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اقتراحات الطلبة بسعة صدر </w:t>
            </w: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38D9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6890" w:type="dxa"/>
          </w:tcPr>
          <w:p w:rsidR="00FA38D9" w:rsidRPr="00371567" w:rsidRDefault="00E15328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يستعمل التدريسي</w:t>
            </w:r>
            <w:r w:rsidR="00FA38D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وسائل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</w:t>
            </w:r>
            <w:r w:rsidR="008A14F7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متنوعة </w:t>
            </w:r>
            <w:r w:rsidR="008527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(اختب</w:t>
            </w:r>
            <w:r w:rsidR="00103288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 الطلبة)</w:t>
            </w: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FA38D9" w:rsidRPr="00371567" w:rsidRDefault="00FA38D9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14F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86" w:type="dxa"/>
          </w:tcPr>
          <w:p w:rsidR="008A14F7" w:rsidRPr="00371567" w:rsidRDefault="00A359A3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6890" w:type="dxa"/>
          </w:tcPr>
          <w:p w:rsidR="008A14F7" w:rsidRPr="00371567" w:rsidRDefault="0063676C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يعد</w:t>
            </w:r>
            <w:r w:rsidR="00E153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لتدريسي موضوعيا ومنصفا في تقيويمه</w:t>
            </w:r>
            <w:r w:rsidR="00371567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للطلبة </w:t>
            </w:r>
          </w:p>
        </w:tc>
        <w:tc>
          <w:tcPr>
            <w:tcW w:w="357" w:type="dxa"/>
          </w:tcPr>
          <w:p w:rsidR="008A14F7" w:rsidRPr="00371567" w:rsidRDefault="008A14F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8A14F7" w:rsidRPr="00371567" w:rsidRDefault="008A14F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8A14F7" w:rsidRPr="00371567" w:rsidRDefault="008A14F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8A14F7" w:rsidRPr="00371567" w:rsidRDefault="008A14F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8A14F7" w:rsidRPr="00371567" w:rsidRDefault="008A14F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1567" w:rsidRPr="00371567" w:rsidTr="00B31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86" w:type="dxa"/>
          </w:tcPr>
          <w:p w:rsidR="00371567" w:rsidRPr="00371567" w:rsidRDefault="00A359A3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6890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يلتزم المدرس بالساعات المكتبية المحددة للمادة</w:t>
            </w:r>
          </w:p>
        </w:tc>
        <w:tc>
          <w:tcPr>
            <w:tcW w:w="357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4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7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" w:type="dxa"/>
          </w:tcPr>
          <w:p w:rsidR="00371567" w:rsidRPr="00371567" w:rsidRDefault="00371567" w:rsidP="00B31A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D5CC6" w:rsidRPr="00371567" w:rsidRDefault="007D5CC6" w:rsidP="00B12A2C">
      <w:pPr>
        <w:rPr>
          <w:b/>
          <w:bCs/>
          <w:sz w:val="24"/>
          <w:szCs w:val="24"/>
          <w:rtl/>
          <w:lang w:bidi="ar-IQ"/>
        </w:rPr>
      </w:pPr>
    </w:p>
    <w:p w:rsidR="000371E9" w:rsidRPr="00371567" w:rsidRDefault="000371E9" w:rsidP="00B12A2C">
      <w:pPr>
        <w:rPr>
          <w:b/>
          <w:bCs/>
          <w:sz w:val="24"/>
          <w:szCs w:val="24"/>
          <w:rtl/>
          <w:lang w:bidi="ar-IQ"/>
        </w:rPr>
      </w:pPr>
    </w:p>
    <w:p w:rsidR="000371E9" w:rsidRPr="00805507" w:rsidRDefault="00805507" w:rsidP="00805507">
      <w:pPr>
        <w:tabs>
          <w:tab w:val="left" w:pos="6821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Pr="00805507">
        <w:rPr>
          <w:rFonts w:hint="cs"/>
          <w:b/>
          <w:bCs/>
          <w:sz w:val="32"/>
          <w:szCs w:val="32"/>
          <w:rtl/>
          <w:lang w:bidi="ar-IQ"/>
        </w:rPr>
        <w:t>توقيع رئاسة القسم</w:t>
      </w:r>
    </w:p>
    <w:p w:rsidR="000371E9" w:rsidRPr="00371567" w:rsidRDefault="000371E9" w:rsidP="00B12A2C">
      <w:pPr>
        <w:rPr>
          <w:b/>
          <w:bCs/>
          <w:sz w:val="24"/>
          <w:szCs w:val="24"/>
          <w:rtl/>
          <w:lang w:bidi="ar-IQ"/>
        </w:rPr>
      </w:pPr>
    </w:p>
    <w:p w:rsidR="000371E9" w:rsidRPr="00371567" w:rsidRDefault="006B123E" w:rsidP="002645E2">
      <w:pPr>
        <w:jc w:val="center"/>
        <w:rPr>
          <w:b/>
          <w:bCs/>
          <w:sz w:val="36"/>
          <w:szCs w:val="36"/>
          <w:rtl/>
          <w:lang w:bidi="ar-IQ"/>
        </w:rPr>
      </w:pPr>
      <w:r w:rsidRPr="00371567">
        <w:rPr>
          <w:rFonts w:hint="cs"/>
          <w:b/>
          <w:bCs/>
          <w:sz w:val="36"/>
          <w:szCs w:val="36"/>
          <w:rtl/>
          <w:lang w:bidi="ar-IQ"/>
        </w:rPr>
        <w:t>نمو</w:t>
      </w:r>
      <w:r w:rsidR="002645E2" w:rsidRPr="00371567">
        <w:rPr>
          <w:rFonts w:hint="cs"/>
          <w:b/>
          <w:bCs/>
          <w:sz w:val="36"/>
          <w:szCs w:val="36"/>
          <w:rtl/>
          <w:lang w:bidi="ar-IQ"/>
        </w:rPr>
        <w:t>ج استطلاع رأي العميد في اداء الأستاذ الجامعي</w:t>
      </w:r>
    </w:p>
    <w:p w:rsidR="0071447D" w:rsidRPr="00371567" w:rsidRDefault="0071447D" w:rsidP="00383D09">
      <w:pPr>
        <w:rPr>
          <w:b/>
          <w:bCs/>
          <w:sz w:val="36"/>
          <w:szCs w:val="36"/>
          <w:rtl/>
          <w:lang w:bidi="ar-IQ"/>
        </w:rPr>
      </w:pPr>
    </w:p>
    <w:p w:rsidR="002645E2" w:rsidRPr="00371567" w:rsidRDefault="002645E2" w:rsidP="002645E2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للفصل الدراسي .......................... من العام الجامعي ......................................................</w:t>
      </w:r>
    </w:p>
    <w:p w:rsidR="002645E2" w:rsidRPr="00371567" w:rsidRDefault="002645E2" w:rsidP="002645E2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 xml:space="preserve">اسم عضوهيئة التدريس :                                          الدرجة العلمية: </w:t>
      </w:r>
    </w:p>
    <w:p w:rsidR="002645E2" w:rsidRPr="00371567" w:rsidRDefault="002645E2" w:rsidP="002645E2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 xml:space="preserve">الكلية :                                                                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>القسم:</w:t>
      </w:r>
    </w:p>
    <w:p w:rsidR="0041685E" w:rsidRPr="00371567" w:rsidRDefault="0041685E" w:rsidP="002645E2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السلام عليكم ورحمة الله وبركاته ,,,,,,</w:t>
      </w:r>
    </w:p>
    <w:p w:rsidR="0041685E" w:rsidRPr="00371567" w:rsidRDefault="00064405" w:rsidP="002645E2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تهدف هذه الاستبانة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 xml:space="preserve"> الى تقويم اداء (معاون عميد</w:t>
      </w:r>
      <w:r>
        <w:rPr>
          <w:rFonts w:hint="cs"/>
          <w:b/>
          <w:bCs/>
          <w:sz w:val="24"/>
          <w:szCs w:val="24"/>
          <w:rtl/>
          <w:lang w:bidi="ar-IQ"/>
        </w:rPr>
        <w:t>,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 xml:space="preserve"> رئيس قسم ,مسؤ</w:t>
      </w:r>
      <w:r>
        <w:rPr>
          <w:rFonts w:hint="cs"/>
          <w:b/>
          <w:bCs/>
          <w:sz w:val="24"/>
          <w:szCs w:val="24"/>
          <w:rtl/>
          <w:lang w:bidi="ar-IQ"/>
        </w:rPr>
        <w:t>و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>ل وحدة ,مسؤ</w:t>
      </w:r>
      <w:r>
        <w:rPr>
          <w:rFonts w:hint="cs"/>
          <w:b/>
          <w:bCs/>
          <w:sz w:val="24"/>
          <w:szCs w:val="24"/>
          <w:rtl/>
          <w:lang w:bidi="ar-IQ"/>
        </w:rPr>
        <w:t>و</w:t>
      </w:r>
      <w:r w:rsidR="004C07EA">
        <w:rPr>
          <w:rFonts w:hint="cs"/>
          <w:b/>
          <w:bCs/>
          <w:sz w:val="24"/>
          <w:szCs w:val="24"/>
          <w:rtl/>
          <w:lang w:bidi="ar-IQ"/>
        </w:rPr>
        <w:t xml:space="preserve">ل شعبة )من 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>المسؤ</w:t>
      </w:r>
      <w:r w:rsidR="00E34979">
        <w:rPr>
          <w:rFonts w:hint="cs"/>
          <w:b/>
          <w:bCs/>
          <w:sz w:val="24"/>
          <w:szCs w:val="24"/>
          <w:rtl/>
          <w:lang w:bidi="ar-IQ"/>
        </w:rPr>
        <w:t>و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>ل المباشر في كليته سعيا من الجامعة للارتقاء بمستوى الاداء ورفع كفاءة العمل لذا نرجو وضع علامة (صح ) في الخانة المنا</w:t>
      </w:r>
      <w:r w:rsidR="004C07EA">
        <w:rPr>
          <w:rFonts w:hint="cs"/>
          <w:b/>
          <w:bCs/>
          <w:sz w:val="24"/>
          <w:szCs w:val="24"/>
          <w:rtl/>
          <w:lang w:bidi="ar-IQ"/>
        </w:rPr>
        <w:t>سبة لكل فقرة من الفقرات الاتية</w:t>
      </w:r>
      <w:r w:rsidR="0041685E" w:rsidRPr="00371567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4943"/>
        <w:gridCol w:w="799"/>
        <w:gridCol w:w="714"/>
        <w:gridCol w:w="861"/>
        <w:gridCol w:w="626"/>
        <w:gridCol w:w="813"/>
      </w:tblGrid>
      <w:tr w:rsidR="00900F68" w:rsidRPr="00371567" w:rsidTr="00805507">
        <w:trPr>
          <w:trHeight w:val="555"/>
        </w:trPr>
        <w:tc>
          <w:tcPr>
            <w:tcW w:w="486" w:type="dxa"/>
            <w:tcBorders>
              <w:bottom w:val="single" w:sz="4" w:space="0" w:color="auto"/>
            </w:tcBorders>
          </w:tcPr>
          <w:p w:rsidR="00E34979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34979" w:rsidRPr="00371567" w:rsidRDefault="00383D0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E34979" w:rsidRDefault="00E34979" w:rsidP="00E349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34979" w:rsidRPr="00371567" w:rsidRDefault="00383D09" w:rsidP="00E349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البند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كبيرة جدا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كبيرة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متوسطة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قليلة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قليلة جدا</w:t>
            </w:r>
          </w:p>
        </w:tc>
      </w:tr>
      <w:tr w:rsidR="00E34979" w:rsidRPr="00371567" w:rsidTr="00805507">
        <w:trPr>
          <w:trHeight w:val="540"/>
        </w:trPr>
        <w:tc>
          <w:tcPr>
            <w:tcW w:w="486" w:type="dxa"/>
            <w:tcBorders>
              <w:top w:val="single" w:sz="4" w:space="0" w:color="auto"/>
            </w:tcBorders>
          </w:tcPr>
          <w:p w:rsidR="00E34979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34979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:rsidR="00E34979" w:rsidRDefault="00E34979" w:rsidP="00E349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34979" w:rsidRDefault="004C07EA" w:rsidP="00E349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يعد</w:t>
            </w:r>
            <w:r w:rsidR="00E34979"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متمكنا علميا 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E34979" w:rsidRPr="00371567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34979" w:rsidRPr="00371567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E34979" w:rsidRPr="00371567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34979" w:rsidRPr="00371567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34979" w:rsidRPr="00371567" w:rsidRDefault="00E34979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0F68" w:rsidRPr="00371567" w:rsidTr="00805507">
        <w:tc>
          <w:tcPr>
            <w:tcW w:w="486" w:type="dxa"/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43" w:type="dxa"/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يمتلك المهارات اللازمة للتدريس </w:t>
            </w:r>
          </w:p>
        </w:tc>
        <w:tc>
          <w:tcPr>
            <w:tcW w:w="799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0F68" w:rsidRPr="00371567" w:rsidTr="00805507">
        <w:tc>
          <w:tcPr>
            <w:tcW w:w="486" w:type="dxa"/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943" w:type="dxa"/>
          </w:tcPr>
          <w:p w:rsidR="00900F68" w:rsidRPr="00371567" w:rsidRDefault="0077734F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يتصف بالحيوية والنشاط</w:t>
            </w:r>
          </w:p>
        </w:tc>
        <w:tc>
          <w:tcPr>
            <w:tcW w:w="799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900F68" w:rsidRPr="00371567" w:rsidRDefault="00900F68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مطلع على اخر التطورات الحديثة في مجال تخصصه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يواظب المدرس على اعطاء المحضرات ويلتزم بمواعيدها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علاقاته الانسانية مع زملائه جيدة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علاقاته مع الطلاب طيبة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يلتزم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</w:t>
            </w: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علاقاته بنظام الجامعة وفلسفتها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يشارك بايجابية في نشاطات القسم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له نشاط بحثي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له نشاط مجتمعي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5507" w:rsidRPr="00371567" w:rsidTr="00805507">
        <w:tc>
          <w:tcPr>
            <w:tcW w:w="48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4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5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يهتم بمظهره العام </w:t>
            </w:r>
          </w:p>
        </w:tc>
        <w:tc>
          <w:tcPr>
            <w:tcW w:w="799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6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805507" w:rsidRPr="00371567" w:rsidRDefault="00805507" w:rsidP="002645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1685E" w:rsidRDefault="0041685E" w:rsidP="002645E2">
      <w:pPr>
        <w:rPr>
          <w:b/>
          <w:bCs/>
          <w:sz w:val="24"/>
          <w:szCs w:val="24"/>
          <w:rtl/>
          <w:lang w:bidi="ar-IQ"/>
        </w:rPr>
      </w:pPr>
    </w:p>
    <w:p w:rsidR="00027B3C" w:rsidRPr="00371567" w:rsidRDefault="00027B3C" w:rsidP="002645E2">
      <w:pPr>
        <w:rPr>
          <w:b/>
          <w:bCs/>
          <w:sz w:val="24"/>
          <w:szCs w:val="24"/>
          <w:rtl/>
          <w:lang w:bidi="ar-IQ"/>
        </w:rPr>
      </w:pPr>
    </w:p>
    <w:p w:rsidR="000371E9" w:rsidRPr="00371567" w:rsidRDefault="00C538F6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ملاحظات اضافية :</w:t>
      </w:r>
    </w:p>
    <w:p w:rsidR="00C538F6" w:rsidRPr="00371567" w:rsidRDefault="00C538F6" w:rsidP="00B12A2C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8F6" w:rsidRPr="00371567" w:rsidRDefault="00C538F6" w:rsidP="00544FF9">
      <w:pPr>
        <w:rPr>
          <w:b/>
          <w:bCs/>
          <w:sz w:val="24"/>
          <w:szCs w:val="24"/>
          <w:rtl/>
          <w:lang w:bidi="ar-IQ"/>
        </w:rPr>
      </w:pPr>
      <w:r w:rsidRPr="00371567">
        <w:rPr>
          <w:rFonts w:hint="cs"/>
          <w:b/>
          <w:bCs/>
          <w:sz w:val="24"/>
          <w:szCs w:val="24"/>
          <w:rtl/>
          <w:lang w:bidi="ar-IQ"/>
        </w:rPr>
        <w:t>اسم وتوقيع العميد                                                                         التاريخ   /     /   2017</w:t>
      </w:r>
    </w:p>
    <w:p w:rsidR="0071447D" w:rsidRPr="00371567" w:rsidRDefault="0071447D" w:rsidP="00B12A2C">
      <w:pPr>
        <w:rPr>
          <w:b/>
          <w:bCs/>
          <w:sz w:val="24"/>
          <w:szCs w:val="24"/>
          <w:rtl/>
          <w:lang w:bidi="ar-IQ"/>
        </w:rPr>
      </w:pPr>
    </w:p>
    <w:sectPr w:rsidR="0071447D" w:rsidRPr="00371567" w:rsidSect="008F7D2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A9"/>
    <w:rsid w:val="000227C8"/>
    <w:rsid w:val="00027B3C"/>
    <w:rsid w:val="0003246E"/>
    <w:rsid w:val="000345DF"/>
    <w:rsid w:val="000371E9"/>
    <w:rsid w:val="00054F3A"/>
    <w:rsid w:val="00064405"/>
    <w:rsid w:val="00076843"/>
    <w:rsid w:val="00090E68"/>
    <w:rsid w:val="00103288"/>
    <w:rsid w:val="00116F0C"/>
    <w:rsid w:val="001C79BD"/>
    <w:rsid w:val="001E2EEB"/>
    <w:rsid w:val="002645E2"/>
    <w:rsid w:val="00296014"/>
    <w:rsid w:val="00297EB3"/>
    <w:rsid w:val="002E3AC6"/>
    <w:rsid w:val="00371567"/>
    <w:rsid w:val="00383D09"/>
    <w:rsid w:val="003C0B52"/>
    <w:rsid w:val="0041685E"/>
    <w:rsid w:val="004C07EA"/>
    <w:rsid w:val="005067D5"/>
    <w:rsid w:val="00544FF9"/>
    <w:rsid w:val="00592D75"/>
    <w:rsid w:val="0063676C"/>
    <w:rsid w:val="006412D8"/>
    <w:rsid w:val="00665C2F"/>
    <w:rsid w:val="006815A9"/>
    <w:rsid w:val="00692BAD"/>
    <w:rsid w:val="00693046"/>
    <w:rsid w:val="00694285"/>
    <w:rsid w:val="006B123E"/>
    <w:rsid w:val="006B71B5"/>
    <w:rsid w:val="00703C74"/>
    <w:rsid w:val="0071447D"/>
    <w:rsid w:val="0077734F"/>
    <w:rsid w:val="007D5CC6"/>
    <w:rsid w:val="007F06AE"/>
    <w:rsid w:val="00805507"/>
    <w:rsid w:val="008124E9"/>
    <w:rsid w:val="00822D94"/>
    <w:rsid w:val="008527FA"/>
    <w:rsid w:val="008A14F7"/>
    <w:rsid w:val="008E64FB"/>
    <w:rsid w:val="008F168C"/>
    <w:rsid w:val="008F7D20"/>
    <w:rsid w:val="00900F68"/>
    <w:rsid w:val="00965AB0"/>
    <w:rsid w:val="009A7E85"/>
    <w:rsid w:val="009C5D73"/>
    <w:rsid w:val="009F666F"/>
    <w:rsid w:val="00A348FD"/>
    <w:rsid w:val="00A359A3"/>
    <w:rsid w:val="00A52B75"/>
    <w:rsid w:val="00AA54FE"/>
    <w:rsid w:val="00B12A2C"/>
    <w:rsid w:val="00B14A89"/>
    <w:rsid w:val="00B31A48"/>
    <w:rsid w:val="00C12A85"/>
    <w:rsid w:val="00C538F6"/>
    <w:rsid w:val="00D2636F"/>
    <w:rsid w:val="00D57C90"/>
    <w:rsid w:val="00DB1E4E"/>
    <w:rsid w:val="00E15328"/>
    <w:rsid w:val="00E3380E"/>
    <w:rsid w:val="00E34979"/>
    <w:rsid w:val="00E36D13"/>
    <w:rsid w:val="00EA63F9"/>
    <w:rsid w:val="00F23C2A"/>
    <w:rsid w:val="00F65671"/>
    <w:rsid w:val="00F9307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حيدر</cp:lastModifiedBy>
  <cp:revision>2</cp:revision>
  <cp:lastPrinted>2017-04-13T06:21:00Z</cp:lastPrinted>
  <dcterms:created xsi:type="dcterms:W3CDTF">2017-04-17T08:01:00Z</dcterms:created>
  <dcterms:modified xsi:type="dcterms:W3CDTF">2017-04-17T08:01:00Z</dcterms:modified>
</cp:coreProperties>
</file>